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50" w:rsidRPr="00F67050" w:rsidRDefault="00F67050" w:rsidP="00F6705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ММО</w:t>
      </w:r>
    </w:p>
    <w:tbl>
      <w:tblPr>
        <w:tblW w:w="11154" w:type="dxa"/>
        <w:tblCellSpacing w:w="0" w:type="dxa"/>
        <w:tblInd w:w="-143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8886"/>
      </w:tblGrid>
      <w:tr w:rsidR="004F7526" w:rsidRPr="00F67050" w:rsidTr="004F7526">
        <w:trPr>
          <w:tblCellSpacing w:w="0" w:type="dxa"/>
        </w:trPr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F67050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паспорта ММО</w:t>
            </w:r>
          </w:p>
        </w:tc>
        <w:tc>
          <w:tcPr>
            <w:tcW w:w="8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F67050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4F7526" w:rsidRPr="00F67050" w:rsidTr="004F7526">
        <w:trPr>
          <w:tblCellSpacing w:w="0" w:type="dxa"/>
        </w:trPr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F67050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ММО </w:t>
            </w:r>
          </w:p>
        </w:tc>
        <w:tc>
          <w:tcPr>
            <w:tcW w:w="8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79169B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ММО учителей русского языка и литературы </w:t>
            </w:r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Ельцовского</w:t>
            </w:r>
            <w:proofErr w:type="spellEnd"/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4F7526" w:rsidRPr="00F67050" w:rsidTr="004F7526">
        <w:trPr>
          <w:tblCellSpacing w:w="0" w:type="dxa"/>
        </w:trPr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AE5" w:rsidRDefault="00F67050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 задачи деятельности ММО на учебный год, приоритетные направления деятельности МО</w:t>
            </w:r>
          </w:p>
          <w:p w:rsidR="00230AE5" w:rsidRPr="00230AE5" w:rsidRDefault="00230AE5" w:rsidP="0023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AE5" w:rsidRPr="00230AE5" w:rsidRDefault="00230AE5" w:rsidP="0023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AE5" w:rsidRPr="00230AE5" w:rsidRDefault="00230AE5" w:rsidP="0023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AE5" w:rsidRPr="00230AE5" w:rsidRDefault="00230AE5" w:rsidP="0023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AE5" w:rsidRPr="00230AE5" w:rsidRDefault="00230AE5" w:rsidP="0023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AE5" w:rsidRPr="00230AE5" w:rsidRDefault="00230AE5" w:rsidP="0023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AE5" w:rsidRPr="00230AE5" w:rsidRDefault="00230AE5" w:rsidP="0023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AE5" w:rsidRPr="00230AE5" w:rsidRDefault="00230AE5" w:rsidP="0023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AE5" w:rsidRPr="00230AE5" w:rsidRDefault="00230AE5" w:rsidP="0023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AE5" w:rsidRDefault="00230AE5" w:rsidP="0023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050" w:rsidRPr="00230AE5" w:rsidRDefault="00230AE5" w:rsidP="00230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0BD3" w:rsidRDefault="0079169B" w:rsidP="00A80BD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C12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</w:t>
            </w:r>
            <w:r w:rsidR="00A80BD3" w:rsidRPr="00A80BD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«Развитие функциональной грамотности школьников как приоритетное направление в преподавании русского языка и литературы»</w:t>
            </w:r>
            <w:r w:rsidR="00A80BD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0BD3" w:rsidRPr="00A80BD3" w:rsidRDefault="00A80BD3" w:rsidP="00A80B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0BD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8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уровня педагогического мастерства и компетентности учителей русского языка и литературы для формирования функциональной грамотности обучающихся.</w:t>
            </w:r>
          </w:p>
          <w:p w:rsidR="00A80BD3" w:rsidRPr="00A80BD3" w:rsidRDefault="00A80BD3" w:rsidP="00A80B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задачи: </w:t>
            </w:r>
          </w:p>
          <w:p w:rsidR="00A80BD3" w:rsidRPr="00A80BD3" w:rsidRDefault="00A80BD3" w:rsidP="00A80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80BD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.Повышать профессиональную компетентность педагогов через самообразование, участие в заседаниях ММО и ШМО, семинарах, </w:t>
            </w:r>
            <w:proofErr w:type="spellStart"/>
            <w:r w:rsidRPr="00A80BD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A80BD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, конференциях по данному направлению.</w:t>
            </w:r>
          </w:p>
          <w:p w:rsidR="00A80BD3" w:rsidRPr="00A80BD3" w:rsidRDefault="00A80BD3" w:rsidP="00A80BD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80BD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2. Внедрять новые подходы и технологии в преподавании и обучении для формирования функциональной грамотности обучающихся.</w:t>
            </w:r>
          </w:p>
          <w:p w:rsidR="00A80BD3" w:rsidRPr="00A80BD3" w:rsidRDefault="00A80BD3" w:rsidP="00A80BD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80BD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3. Обобщать и распространять опыт педагогов района по данной теме.</w:t>
            </w:r>
          </w:p>
          <w:p w:rsidR="00A80BD3" w:rsidRPr="00A80BD3" w:rsidRDefault="00A80BD3" w:rsidP="00A80BD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80BD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4. Вести мониторинг развития читательской грамотности, языковой грамотности, креативного мышления обучающихся.</w:t>
            </w:r>
          </w:p>
          <w:p w:rsidR="00230AE5" w:rsidRDefault="00230AE5" w:rsidP="00003082">
            <w:pPr>
              <w:pStyle w:val="Default"/>
              <w:spacing w:line="240" w:lineRule="atLeast"/>
              <w:jc w:val="both"/>
            </w:pPr>
            <w:r w:rsidRPr="00230AE5">
              <w:rPr>
                <w:b/>
              </w:rPr>
              <w:t>Основные направления деятельности:</w:t>
            </w:r>
            <w:r>
              <w:t xml:space="preserve"> </w:t>
            </w:r>
          </w:p>
          <w:p w:rsidR="00230AE5" w:rsidRDefault="00230AE5" w:rsidP="00003082">
            <w:pPr>
              <w:pStyle w:val="Default"/>
              <w:spacing w:line="240" w:lineRule="atLeast"/>
              <w:jc w:val="both"/>
            </w:pPr>
            <w:r>
              <w:t>- Изучение и внедрение Профессионального стандарта педагога.</w:t>
            </w:r>
          </w:p>
          <w:p w:rsidR="00230AE5" w:rsidRDefault="00230AE5" w:rsidP="00003082">
            <w:pPr>
              <w:pStyle w:val="Default"/>
              <w:spacing w:line="240" w:lineRule="atLeast"/>
              <w:jc w:val="both"/>
            </w:pPr>
            <w:r>
              <w:t>- Эффективное использование сети Интернет.</w:t>
            </w:r>
          </w:p>
          <w:p w:rsidR="0010753A" w:rsidRDefault="00230AE5" w:rsidP="00003082">
            <w:pPr>
              <w:pStyle w:val="Default"/>
              <w:spacing w:line="240" w:lineRule="atLeast"/>
              <w:jc w:val="both"/>
            </w:pPr>
            <w:r>
              <w:t>-</w:t>
            </w:r>
            <w:r w:rsidR="0010753A">
              <w:t xml:space="preserve"> </w:t>
            </w:r>
            <w:r>
              <w:t xml:space="preserve">Участие в профессиональных конкурсах. </w:t>
            </w:r>
          </w:p>
          <w:p w:rsidR="0010753A" w:rsidRDefault="0010753A" w:rsidP="00003082">
            <w:pPr>
              <w:pStyle w:val="Default"/>
              <w:spacing w:line="240" w:lineRule="atLeast"/>
              <w:jc w:val="both"/>
            </w:pPr>
            <w:r>
              <w:t xml:space="preserve">- </w:t>
            </w:r>
            <w:r w:rsidR="00230AE5">
              <w:t>Повышение профессиональной компетентности педагогов</w:t>
            </w:r>
            <w:r>
              <w:t>.</w:t>
            </w:r>
          </w:p>
          <w:p w:rsidR="0010753A" w:rsidRDefault="0010753A" w:rsidP="00003082">
            <w:pPr>
              <w:pStyle w:val="Default"/>
              <w:spacing w:line="240" w:lineRule="atLeast"/>
              <w:jc w:val="both"/>
            </w:pPr>
            <w:r>
              <w:t>-</w:t>
            </w:r>
            <w:r w:rsidR="00230AE5">
              <w:t xml:space="preserve"> Подготовка к итоговой аттестации школьников в формате ЕГЭ, ОГЭ. </w:t>
            </w:r>
          </w:p>
          <w:p w:rsidR="00230AE5" w:rsidRDefault="0010753A" w:rsidP="00003082">
            <w:pPr>
              <w:pStyle w:val="Default"/>
              <w:spacing w:line="240" w:lineRule="atLeast"/>
              <w:jc w:val="both"/>
              <w:rPr>
                <w:b/>
              </w:rPr>
            </w:pPr>
            <w:r>
              <w:t xml:space="preserve">- </w:t>
            </w:r>
            <w:r w:rsidR="00230AE5">
              <w:t>Диагностика и анализ результатов профессионально</w:t>
            </w:r>
            <w:r>
              <w:t xml:space="preserve">й деятельности педагогов. </w:t>
            </w:r>
          </w:p>
          <w:p w:rsidR="00003082" w:rsidRDefault="00F67050" w:rsidP="00003082">
            <w:pPr>
              <w:pStyle w:val="Default"/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003082">
              <w:rPr>
                <w:b/>
              </w:rPr>
              <w:t>Ожидаемые результаты работы:</w:t>
            </w:r>
            <w:r w:rsidR="00003082" w:rsidRPr="00003082">
              <w:rPr>
                <w:b/>
                <w:sz w:val="28"/>
                <w:szCs w:val="28"/>
              </w:rPr>
              <w:t xml:space="preserve"> </w:t>
            </w:r>
          </w:p>
          <w:p w:rsidR="0032467F" w:rsidRDefault="0032467F" w:rsidP="0032467F">
            <w:pPr>
              <w:pStyle w:val="Default"/>
              <w:spacing w:line="240" w:lineRule="atLeast"/>
              <w:jc w:val="both"/>
            </w:pPr>
            <w:r>
              <w:t xml:space="preserve">  </w:t>
            </w:r>
            <w:r w:rsidR="00230AE5">
              <w:t xml:space="preserve">   </w:t>
            </w:r>
            <w:r>
              <w:t>1.Повышение уровня профессиональной компетентности педагогов;</w:t>
            </w:r>
          </w:p>
          <w:p w:rsidR="0032467F" w:rsidRDefault="0032467F" w:rsidP="0032467F">
            <w:pPr>
              <w:pStyle w:val="Default"/>
              <w:spacing w:line="240" w:lineRule="atLeast"/>
              <w:jc w:val="both"/>
            </w:pPr>
            <w:r>
              <w:t xml:space="preserve">     2. Совершенствование учебного процесса в рамках реализации проекта модернизации общего Образования;  </w:t>
            </w:r>
          </w:p>
          <w:p w:rsidR="0032467F" w:rsidRDefault="0032467F" w:rsidP="0032467F">
            <w:pPr>
              <w:pStyle w:val="Default"/>
              <w:spacing w:line="240" w:lineRule="atLeast"/>
              <w:jc w:val="both"/>
            </w:pPr>
            <w:r>
              <w:t xml:space="preserve">     3.Освоение инновационных технологий, включая дистанционные, и применение их в современных условиях; </w:t>
            </w:r>
          </w:p>
          <w:p w:rsidR="00003082" w:rsidRDefault="0032467F" w:rsidP="0032467F">
            <w:pPr>
              <w:pStyle w:val="Default"/>
              <w:spacing w:line="240" w:lineRule="atLeast"/>
              <w:jc w:val="both"/>
            </w:pPr>
            <w:r>
              <w:t xml:space="preserve">      4.Повышение интереса учителей к обобщению и распространению педагогического опыта.</w:t>
            </w:r>
          </w:p>
          <w:p w:rsidR="00230AE5" w:rsidRDefault="00230AE5" w:rsidP="0032467F">
            <w:pPr>
              <w:pStyle w:val="Default"/>
              <w:spacing w:line="240" w:lineRule="atLeast"/>
              <w:jc w:val="both"/>
            </w:pPr>
          </w:p>
          <w:p w:rsidR="00230AE5" w:rsidRDefault="00230AE5" w:rsidP="0032467F">
            <w:pPr>
              <w:pStyle w:val="Default"/>
              <w:spacing w:line="240" w:lineRule="atLeast"/>
              <w:jc w:val="both"/>
            </w:pPr>
            <w:r w:rsidRPr="00230AE5">
              <w:rPr>
                <w:b/>
              </w:rPr>
              <w:t>Формы работы методического объединения:</w:t>
            </w:r>
            <w:r>
              <w:t xml:space="preserve"> </w:t>
            </w:r>
          </w:p>
          <w:p w:rsidR="00230AE5" w:rsidRDefault="00230AE5" w:rsidP="0032467F">
            <w:pPr>
              <w:pStyle w:val="Default"/>
              <w:spacing w:line="240" w:lineRule="atLeast"/>
              <w:jc w:val="both"/>
            </w:pPr>
            <w:r>
              <w:t xml:space="preserve">- самообразование педагогов; </w:t>
            </w:r>
          </w:p>
          <w:p w:rsidR="00230AE5" w:rsidRDefault="00230AE5" w:rsidP="0032467F">
            <w:pPr>
              <w:pStyle w:val="Default"/>
              <w:spacing w:line="240" w:lineRule="atLeast"/>
              <w:jc w:val="both"/>
            </w:pPr>
            <w:r>
              <w:t xml:space="preserve">- </w:t>
            </w:r>
            <w:proofErr w:type="spellStart"/>
            <w:r>
              <w:t>взаимопосещение</w:t>
            </w:r>
            <w:proofErr w:type="spellEnd"/>
            <w:r>
              <w:t xml:space="preserve"> уроков;</w:t>
            </w:r>
          </w:p>
          <w:p w:rsidR="00230AE5" w:rsidRDefault="00230AE5" w:rsidP="0032467F">
            <w:pPr>
              <w:pStyle w:val="Default"/>
              <w:spacing w:line="240" w:lineRule="atLeast"/>
              <w:jc w:val="both"/>
            </w:pPr>
            <w:r>
              <w:t xml:space="preserve"> - курсовые мероприятия по изучению передового педагогического опыта;</w:t>
            </w:r>
          </w:p>
          <w:p w:rsidR="00230AE5" w:rsidRDefault="00230AE5" w:rsidP="0032467F">
            <w:pPr>
              <w:pStyle w:val="Default"/>
              <w:spacing w:line="240" w:lineRule="atLeast"/>
              <w:jc w:val="both"/>
            </w:pPr>
            <w:r>
              <w:t xml:space="preserve"> - предметные недели;</w:t>
            </w:r>
          </w:p>
          <w:p w:rsidR="00230AE5" w:rsidRDefault="00230AE5" w:rsidP="0032467F">
            <w:pPr>
              <w:pStyle w:val="Default"/>
              <w:spacing w:line="240" w:lineRule="atLeast"/>
              <w:jc w:val="both"/>
            </w:pPr>
            <w:r>
              <w:t xml:space="preserve"> - профессиональные конкурсы;</w:t>
            </w:r>
          </w:p>
          <w:p w:rsidR="0032467F" w:rsidRPr="00003082" w:rsidRDefault="00230AE5" w:rsidP="0032467F">
            <w:pPr>
              <w:pStyle w:val="Default"/>
              <w:spacing w:line="240" w:lineRule="atLeast"/>
              <w:jc w:val="both"/>
            </w:pPr>
            <w:r>
              <w:t xml:space="preserve"> - научно-практические конференции.</w:t>
            </w:r>
          </w:p>
          <w:p w:rsidR="00003082" w:rsidRDefault="00003082" w:rsidP="00003082">
            <w:pPr>
              <w:jc w:val="both"/>
              <w:rPr>
                <w:rFonts w:ascii="Tahoma" w:eastAsia="Calibri" w:hAnsi="Tahoma" w:cs="Tahoma"/>
                <w:i/>
                <w:sz w:val="28"/>
                <w:szCs w:val="28"/>
              </w:rPr>
            </w:pPr>
          </w:p>
          <w:p w:rsidR="00003082" w:rsidRPr="00003082" w:rsidRDefault="00003082" w:rsidP="00003082">
            <w:pPr>
              <w:spacing w:line="240" w:lineRule="atLeast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7050" w:rsidRPr="00F67050" w:rsidRDefault="00F67050" w:rsidP="00F670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050" w:rsidRPr="00F67050" w:rsidRDefault="00F67050" w:rsidP="00AD3F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bookmarkStart w:id="0" w:name="_GoBack"/>
        <w:bookmarkEnd w:id="0"/>
      </w:tr>
      <w:tr w:rsidR="004F7526" w:rsidRPr="00F67050" w:rsidTr="004F7526">
        <w:trPr>
          <w:tblCellSpacing w:w="0" w:type="dxa"/>
        </w:trPr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F67050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ММО</w:t>
            </w:r>
          </w:p>
        </w:tc>
        <w:tc>
          <w:tcPr>
            <w:tcW w:w="8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946F59" w:rsidRDefault="00AD3F4A" w:rsidP="00946F5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Дроздова Елена Николаевна, МБОУ ЕСОШ, учитель русского языка и литературы</w:t>
            </w:r>
            <w:r w:rsidR="00F67050" w:rsidRPr="009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Почетная грамота комитета по </w:t>
            </w:r>
            <w:r w:rsidR="008069B2" w:rsidRPr="009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образованию администрации </w:t>
            </w:r>
            <w:r w:rsidR="00F67050" w:rsidRPr="009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7050" w:rsidRPr="009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Ельцовского</w:t>
            </w:r>
            <w:proofErr w:type="spellEnd"/>
            <w:r w:rsidR="008069B2" w:rsidRPr="009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6F59" w:rsidRPr="009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6F59" w:rsidRPr="009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райна</w:t>
            </w:r>
            <w:proofErr w:type="spellEnd"/>
            <w:r w:rsidR="00946F59" w:rsidRPr="009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="00F67050" w:rsidRPr="009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6F59" w:rsidRPr="00946F59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</w:t>
            </w:r>
            <w:r w:rsidR="00D25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279">
              <w:rPr>
                <w:rFonts w:ascii="Times New Roman" w:eastAsia="Calibri" w:hAnsi="Times New Roman" w:cs="Times New Roman"/>
                <w:sz w:val="24"/>
                <w:szCs w:val="24"/>
              </w:rPr>
              <w:t>Минист.образ</w:t>
            </w:r>
            <w:proofErr w:type="spellEnd"/>
            <w:r w:rsidR="00D25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науки </w:t>
            </w:r>
            <w:proofErr w:type="spellStart"/>
            <w:r w:rsidR="00D25279">
              <w:rPr>
                <w:rFonts w:ascii="Times New Roman" w:eastAsia="Calibri" w:hAnsi="Times New Roman" w:cs="Times New Roman"/>
                <w:sz w:val="24"/>
                <w:szCs w:val="24"/>
              </w:rPr>
              <w:t>Алт.края</w:t>
            </w:r>
            <w:proofErr w:type="spellEnd"/>
            <w:r w:rsidR="00D25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Почетная </w:t>
            </w:r>
            <w:r w:rsidR="00F67050" w:rsidRPr="009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</w:t>
            </w:r>
            <w:proofErr w:type="spellStart"/>
            <w:r w:rsidR="00D25279" w:rsidRPr="00946F59">
              <w:rPr>
                <w:rFonts w:ascii="Times New Roman" w:eastAsia="Calibri" w:hAnsi="Times New Roman" w:cs="Times New Roman"/>
                <w:sz w:val="24"/>
                <w:szCs w:val="24"/>
              </w:rPr>
              <w:t>Минист.образ</w:t>
            </w:r>
            <w:proofErr w:type="spellEnd"/>
            <w:r w:rsidR="00D25279" w:rsidRPr="00946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науки </w:t>
            </w:r>
            <w:proofErr w:type="spellStart"/>
            <w:r w:rsidR="00D25279" w:rsidRPr="00946F59">
              <w:rPr>
                <w:rFonts w:ascii="Times New Roman" w:eastAsia="Calibri" w:hAnsi="Times New Roman" w:cs="Times New Roman"/>
                <w:sz w:val="24"/>
                <w:szCs w:val="24"/>
              </w:rPr>
              <w:t>Алт.края</w:t>
            </w:r>
            <w:proofErr w:type="spellEnd"/>
            <w:r w:rsidR="00D25279" w:rsidRPr="00946F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F7526" w:rsidRPr="00F67050" w:rsidTr="004F7526">
        <w:trPr>
          <w:tblCellSpacing w:w="0" w:type="dxa"/>
        </w:trPr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F67050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руководителя ММО (если есть)</w:t>
            </w:r>
          </w:p>
        </w:tc>
        <w:tc>
          <w:tcPr>
            <w:tcW w:w="8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946F59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Марина Анатольевна </w:t>
            </w:r>
            <w:r w:rsidRPr="009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ЕСОШ, учитель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4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Почетная грамота </w:t>
            </w:r>
            <w:proofErr w:type="spellStart"/>
            <w:r w:rsidR="00E4792B" w:rsidRPr="00946F59">
              <w:rPr>
                <w:rFonts w:ascii="Times New Roman" w:eastAsia="Calibri" w:hAnsi="Times New Roman" w:cs="Times New Roman"/>
                <w:sz w:val="24"/>
                <w:szCs w:val="24"/>
              </w:rPr>
              <w:t>Минист.образ</w:t>
            </w:r>
            <w:proofErr w:type="spellEnd"/>
            <w:r w:rsidR="00E4792B" w:rsidRPr="00946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науки </w:t>
            </w:r>
            <w:proofErr w:type="spellStart"/>
            <w:r w:rsidR="00E4792B" w:rsidRPr="00946F59">
              <w:rPr>
                <w:rFonts w:ascii="Times New Roman" w:eastAsia="Calibri" w:hAnsi="Times New Roman" w:cs="Times New Roman"/>
                <w:sz w:val="24"/>
                <w:szCs w:val="24"/>
              </w:rPr>
              <w:t>Алт.края</w:t>
            </w:r>
            <w:proofErr w:type="spellEnd"/>
            <w:r w:rsidR="00E4792B" w:rsidRPr="00946F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F7526" w:rsidRPr="00F67050" w:rsidTr="004F7526">
        <w:trPr>
          <w:tblCellSpacing w:w="0" w:type="dxa"/>
        </w:trPr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F67050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методические объединения</w:t>
            </w:r>
          </w:p>
        </w:tc>
        <w:tc>
          <w:tcPr>
            <w:tcW w:w="8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10753A" w:rsidP="0000308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</w:t>
            </w:r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ЕСОШ,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 МСОШ, МКОУ ПСОШ,  МКОУ В</w:t>
            </w:r>
            <w:r w:rsidR="00F67050"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806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F7526" w:rsidRPr="00F67050" w:rsidTr="004F7526">
        <w:trPr>
          <w:tblCellSpacing w:w="0" w:type="dxa"/>
        </w:trPr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F67050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ММО на учебный год</w:t>
            </w:r>
          </w:p>
        </w:tc>
        <w:tc>
          <w:tcPr>
            <w:tcW w:w="8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67F" w:rsidRPr="0032467F" w:rsidRDefault="0032467F" w:rsidP="0032467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1 (август 2021)</w:t>
            </w:r>
          </w:p>
          <w:p w:rsidR="0032467F" w:rsidRPr="0032467F" w:rsidRDefault="0032467F" w:rsidP="003246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ММО учителей русского языка и литературы за 2020-2021учебный год, перспективы и задачи взаимодействия учителей на 2021-2022 учебный год.</w:t>
            </w:r>
          </w:p>
          <w:p w:rsidR="0032467F" w:rsidRPr="0032467F" w:rsidRDefault="0032467F" w:rsidP="0032467F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A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467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Результаты ГИА по русскому языку в 9 и 11 классах.</w:t>
            </w:r>
          </w:p>
          <w:p w:rsidR="0032467F" w:rsidRPr="0032467F" w:rsidRDefault="0032467F" w:rsidP="0032467F">
            <w:pPr>
              <w:shd w:val="clear" w:color="auto" w:fill="FFFFFF"/>
              <w:spacing w:after="0" w:line="36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32467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3.Анализ результатов ВПР -21 в повышении качества обучения по русскому языку</w:t>
            </w:r>
          </w:p>
          <w:p w:rsidR="0032467F" w:rsidRPr="0032467F" w:rsidRDefault="0032467F" w:rsidP="003246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7F">
              <w:rPr>
                <w:rFonts w:ascii="Times New Roman" w:hAnsi="Times New Roman" w:cs="Times New Roman"/>
                <w:sz w:val="24"/>
                <w:szCs w:val="24"/>
              </w:rPr>
              <w:t>4.Нормативное и учебно-методическое обеспечение обучения в 2021-2022 учебном году</w:t>
            </w:r>
          </w:p>
          <w:p w:rsidR="0032467F" w:rsidRPr="0032467F" w:rsidRDefault="0032467F" w:rsidP="0032467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2 (ноябрь 2021)</w:t>
            </w:r>
          </w:p>
          <w:p w:rsidR="0032467F" w:rsidRPr="0032467F" w:rsidRDefault="0032467F" w:rsidP="0032467F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4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1.Провести анализ результатов</w:t>
            </w:r>
            <w:r w:rsidRPr="003246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4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олимпиад и начать подготовку к       Муниципальному этапу Всероссийской олимпиады школьников.</w:t>
            </w:r>
          </w:p>
          <w:p w:rsidR="0032467F" w:rsidRPr="0032467F" w:rsidRDefault="0032467F" w:rsidP="0032467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32467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Профессиональный рост педагогов (прохождение курсовой переподготовки, повышение/подтверждение квалификационной категории).</w:t>
            </w:r>
          </w:p>
          <w:p w:rsidR="0032467F" w:rsidRPr="0032467F" w:rsidRDefault="0032467F" w:rsidP="0032467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3246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Способы формирования читательской грамотности обучающихся 5-9 классов.</w:t>
            </w:r>
            <w:r w:rsidRPr="0032467F">
              <w:rPr>
                <w:rFonts w:ascii="Trebuchet MS" w:eastAsia="Times New Roman" w:hAnsi="Trebuchet MS" w:cs="Times New Roman"/>
                <w:color w:val="676A6C"/>
                <w:sz w:val="24"/>
                <w:szCs w:val="24"/>
                <w:lang w:eastAsia="ru-RU"/>
              </w:rPr>
              <w:t xml:space="preserve"> </w:t>
            </w:r>
            <w:r w:rsidRPr="0032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4.Изменения в структуре экзамена по русскому языку и литературе в формате ЕГЭ и ОГЭ.</w:t>
            </w:r>
          </w:p>
          <w:p w:rsidR="0032467F" w:rsidRPr="0032467F" w:rsidRDefault="0032467F" w:rsidP="0032467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324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3 (январь 2022)</w:t>
            </w:r>
          </w:p>
          <w:p w:rsidR="0032467F" w:rsidRPr="0032467F" w:rsidRDefault="0032467F" w:rsidP="0032467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32467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учащихся к сдаче ЕГЭ и ОГЭ по русскому языку и литературе. Обмен   опытом «Учитель учителю»</w:t>
            </w:r>
          </w:p>
          <w:p w:rsidR="0032467F" w:rsidRPr="0032467F" w:rsidRDefault="0032467F" w:rsidP="003246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2.</w:t>
            </w:r>
            <w:r w:rsidRPr="0032467F">
              <w:rPr>
                <w:sz w:val="24"/>
                <w:szCs w:val="24"/>
              </w:rPr>
              <w:t xml:space="preserve"> </w:t>
            </w:r>
            <w:r w:rsidRPr="0032467F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недель.</w:t>
            </w:r>
          </w:p>
          <w:p w:rsidR="0032467F" w:rsidRPr="0032467F" w:rsidRDefault="0032467F" w:rsidP="0032467F">
            <w:pPr>
              <w:spacing w:after="0" w:line="360" w:lineRule="auto"/>
              <w:ind w:firstLine="709"/>
              <w:jc w:val="both"/>
              <w:rPr>
                <w:sz w:val="24"/>
                <w:szCs w:val="24"/>
              </w:rPr>
            </w:pPr>
            <w:r w:rsidRPr="0032467F">
              <w:rPr>
                <w:rFonts w:ascii="Times New Roman" w:hAnsi="Times New Roman" w:cs="Times New Roman"/>
                <w:sz w:val="24"/>
                <w:szCs w:val="24"/>
              </w:rPr>
              <w:t xml:space="preserve">3.Презентация опыта, методов, находок, идей. Представление материалов, </w:t>
            </w:r>
            <w:r w:rsidRPr="00324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наработанных по темам самообразования.</w:t>
            </w:r>
            <w:r w:rsidRPr="0032467F">
              <w:rPr>
                <w:sz w:val="24"/>
                <w:szCs w:val="24"/>
              </w:rPr>
              <w:t xml:space="preserve"> </w:t>
            </w:r>
          </w:p>
          <w:p w:rsidR="0032467F" w:rsidRPr="0032467F" w:rsidRDefault="0032467F" w:rsidP="0032467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7F">
              <w:rPr>
                <w:rFonts w:ascii="Times New Roman" w:hAnsi="Times New Roman" w:cs="Times New Roman"/>
                <w:sz w:val="24"/>
                <w:szCs w:val="24"/>
              </w:rPr>
              <w:t>4. Анализ результатов итогового сочинения. Подготовка к устному собеседованию в 9 классах.</w:t>
            </w:r>
          </w:p>
          <w:p w:rsidR="0032467F" w:rsidRPr="0032467F" w:rsidRDefault="0032467F" w:rsidP="0032467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467F" w:rsidRPr="0032467F" w:rsidRDefault="0032467F" w:rsidP="0032467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2467F" w:rsidRPr="0032467F" w:rsidRDefault="0032467F" w:rsidP="0032467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4 (май-июнь 2022)</w:t>
            </w:r>
          </w:p>
          <w:p w:rsidR="0032467F" w:rsidRPr="0032467F" w:rsidRDefault="0032467F" w:rsidP="0032467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32467F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Рассмотрение «Федерального перечня учебников» на 2022-2023 учебный год.</w:t>
            </w:r>
          </w:p>
          <w:p w:rsidR="0032467F" w:rsidRPr="0032467F" w:rsidRDefault="0032467F" w:rsidP="0032467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2.Анализ результатов ВПР по русскому языку.</w:t>
            </w:r>
          </w:p>
          <w:p w:rsidR="0057761B" w:rsidRPr="00BA6C46" w:rsidRDefault="0032467F" w:rsidP="003246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3.</w:t>
            </w:r>
            <w:r w:rsidRPr="0032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плана работы ММО на новый учебный год. Подготовка </w:t>
            </w:r>
            <w:r w:rsidR="0057761B" w:rsidRPr="00BA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годового </w:t>
            </w:r>
            <w:r w:rsidRPr="0032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работы членов ММО. (Руководите</w:t>
            </w:r>
            <w:r w:rsidR="0057761B" w:rsidRPr="00BA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 МО совместно с педагогами). </w:t>
            </w:r>
          </w:p>
          <w:p w:rsidR="0057761B" w:rsidRPr="00BA6C46" w:rsidRDefault="0032467F" w:rsidP="0032467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24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7761B" w:rsidRPr="00BA6C46">
              <w:rPr>
                <w:rFonts w:ascii="Times New Roman" w:hAnsi="Times New Roman" w:cs="Times New Roman"/>
                <w:b/>
                <w:sz w:val="24"/>
                <w:szCs w:val="24"/>
              </w:rPr>
              <w:t>Межсекционная</w:t>
            </w:r>
            <w:proofErr w:type="spellEnd"/>
            <w:r w:rsidR="0057761B" w:rsidRPr="00BA6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работа:</w:t>
            </w:r>
            <w:r w:rsidR="0057761B" w:rsidRPr="00BA6C46">
              <w:rPr>
                <w:sz w:val="24"/>
                <w:szCs w:val="24"/>
              </w:rPr>
              <w:t xml:space="preserve"> </w:t>
            </w:r>
          </w:p>
          <w:p w:rsidR="0057761B" w:rsidRPr="00BA6C46" w:rsidRDefault="0057761B" w:rsidP="003246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46">
              <w:rPr>
                <w:sz w:val="24"/>
                <w:szCs w:val="24"/>
              </w:rPr>
              <w:t>1</w:t>
            </w:r>
            <w:r w:rsidRPr="00BA6C46">
              <w:rPr>
                <w:rFonts w:ascii="Times New Roman" w:hAnsi="Times New Roman" w:cs="Times New Roman"/>
                <w:sz w:val="24"/>
                <w:szCs w:val="24"/>
              </w:rPr>
              <w:t xml:space="preserve">. Анализ УМК учителя. </w:t>
            </w:r>
          </w:p>
          <w:p w:rsidR="00BA6C46" w:rsidRPr="00BA6C46" w:rsidRDefault="0057761B" w:rsidP="003246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46">
              <w:rPr>
                <w:rFonts w:ascii="Times New Roman" w:hAnsi="Times New Roman" w:cs="Times New Roman"/>
                <w:sz w:val="24"/>
                <w:szCs w:val="24"/>
              </w:rPr>
              <w:t xml:space="preserve">2. Мониторинг результативности обучения. </w:t>
            </w:r>
          </w:p>
          <w:p w:rsidR="00BA6C46" w:rsidRPr="00BA6C46" w:rsidRDefault="0057761B" w:rsidP="003246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46">
              <w:rPr>
                <w:rFonts w:ascii="Times New Roman" w:hAnsi="Times New Roman" w:cs="Times New Roman"/>
                <w:sz w:val="24"/>
                <w:szCs w:val="24"/>
              </w:rPr>
              <w:t>3. Подготовка к ГИА в 9, 11 классах.</w:t>
            </w:r>
          </w:p>
          <w:p w:rsidR="00BA6C46" w:rsidRPr="00BA6C46" w:rsidRDefault="00BA6C46" w:rsidP="003246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4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57761B" w:rsidRPr="00BA6C46">
              <w:rPr>
                <w:rFonts w:ascii="Times New Roman" w:hAnsi="Times New Roman" w:cs="Times New Roman"/>
                <w:sz w:val="24"/>
                <w:szCs w:val="24"/>
              </w:rPr>
              <w:t>. Самоанализ де</w:t>
            </w:r>
            <w:r w:rsidRPr="00BA6C46">
              <w:rPr>
                <w:rFonts w:ascii="Times New Roman" w:hAnsi="Times New Roman" w:cs="Times New Roman"/>
                <w:sz w:val="24"/>
                <w:szCs w:val="24"/>
              </w:rPr>
              <w:t>ятельности учителя.</w:t>
            </w:r>
          </w:p>
          <w:p w:rsidR="00BA6C46" w:rsidRPr="00BA6C46" w:rsidRDefault="00BA6C46" w:rsidP="003246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4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57761B" w:rsidRPr="00BA6C4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учителей по программам самообразования.</w:t>
            </w:r>
          </w:p>
          <w:p w:rsidR="00BA6C46" w:rsidRPr="00BA6C46" w:rsidRDefault="0057761B" w:rsidP="003246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46">
              <w:rPr>
                <w:rFonts w:ascii="Times New Roman" w:hAnsi="Times New Roman" w:cs="Times New Roman"/>
                <w:sz w:val="24"/>
                <w:szCs w:val="24"/>
              </w:rPr>
              <w:t xml:space="preserve"> 8. Отчёт </w:t>
            </w:r>
            <w:proofErr w:type="spellStart"/>
            <w:r w:rsidRPr="00BA6C46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BA6C46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по программам само</w:t>
            </w:r>
            <w:r w:rsidR="00BA6C46" w:rsidRPr="00BA6C4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образования. </w:t>
            </w:r>
          </w:p>
          <w:p w:rsidR="00BA6C46" w:rsidRPr="00BA6C46" w:rsidRDefault="00BA6C46" w:rsidP="003246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4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7761B" w:rsidRPr="00BA6C4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новинок методической, педагогической, пси</w:t>
            </w:r>
            <w:r w:rsidRPr="00BA6C46">
              <w:rPr>
                <w:rFonts w:ascii="Times New Roman" w:hAnsi="Times New Roman" w:cs="Times New Roman"/>
                <w:sz w:val="24"/>
                <w:szCs w:val="24"/>
              </w:rPr>
              <w:t xml:space="preserve">хологической литературы. </w:t>
            </w:r>
          </w:p>
          <w:p w:rsidR="0032467F" w:rsidRPr="0032467F" w:rsidRDefault="00BA6C46" w:rsidP="003246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4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7761B" w:rsidRPr="00BA6C46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профессионального рос</w:t>
            </w:r>
            <w:r w:rsidRPr="00BA6C46">
              <w:rPr>
                <w:rFonts w:ascii="Times New Roman" w:hAnsi="Times New Roman" w:cs="Times New Roman"/>
                <w:sz w:val="24"/>
                <w:szCs w:val="24"/>
              </w:rPr>
              <w:t xml:space="preserve">та педагогов. </w:t>
            </w:r>
            <w:r w:rsidR="0032467F" w:rsidRPr="0032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467F" w:rsidRPr="0032467F" w:rsidRDefault="0032467F" w:rsidP="0032467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32467F" w:rsidRPr="0032467F" w:rsidRDefault="0032467F" w:rsidP="003246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467F" w:rsidRPr="0032467F" w:rsidRDefault="0032467F" w:rsidP="003246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467F" w:rsidRPr="0032467F" w:rsidRDefault="0032467F" w:rsidP="003246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467F" w:rsidRPr="0032467F" w:rsidRDefault="0032467F" w:rsidP="003246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467F" w:rsidRPr="0032467F" w:rsidRDefault="0032467F" w:rsidP="003246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F67050" w:rsidRPr="00BA6C46" w:rsidRDefault="00F67050" w:rsidP="00A962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526" w:rsidRPr="00F67050" w:rsidTr="004F7526">
        <w:trPr>
          <w:trHeight w:val="780"/>
          <w:tblCellSpacing w:w="0" w:type="dxa"/>
        </w:trPr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F67050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Новости</w:t>
            </w:r>
          </w:p>
        </w:tc>
        <w:tc>
          <w:tcPr>
            <w:tcW w:w="8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4F7526" w:rsidP="004F75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</w:t>
            </w:r>
            <w:r w:rsidR="00D2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ица  МКОУ ЕСОШ </w:t>
            </w:r>
            <w:proofErr w:type="spellStart"/>
            <w:r w:rsidR="00D2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Кинева</w:t>
            </w:r>
            <w:proofErr w:type="spellEnd"/>
            <w:r w:rsidR="00D2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сд</w:t>
            </w:r>
            <w:r w:rsidR="00D2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 ЕГЭ по русскому языку в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на 1</w:t>
            </w:r>
            <w:r w:rsidR="00D2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баллов (учитель Дроздова Е.Н.).</w:t>
            </w:r>
          </w:p>
        </w:tc>
      </w:tr>
      <w:tr w:rsidR="004F7526" w:rsidRPr="00F67050" w:rsidTr="004F7526">
        <w:trPr>
          <w:tblCellSpacing w:w="0" w:type="dxa"/>
        </w:trPr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F67050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опыт</w:t>
            </w:r>
          </w:p>
        </w:tc>
        <w:tc>
          <w:tcPr>
            <w:tcW w:w="8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F67050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Учителями МО были разработаны и рассмотрены на заседании МО </w:t>
            </w:r>
            <w:r w:rsidR="00A9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по русскому языку и литературе для 5</w:t>
            </w:r>
            <w:r w:rsidR="0057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-9,10-11</w:t>
            </w: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классов, программы</w:t>
            </w:r>
            <w:r w:rsidR="00A9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внеурочной деятельности для 5</w:t>
            </w:r>
            <w:r w:rsidR="0057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 </w:t>
            </w:r>
            <w:r w:rsidR="00A9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разработана неделя русского</w:t>
            </w: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 .</w:t>
            </w:r>
          </w:p>
        </w:tc>
      </w:tr>
      <w:tr w:rsidR="004F7526" w:rsidRPr="00F67050" w:rsidTr="004F7526">
        <w:trPr>
          <w:tblCellSpacing w:w="0" w:type="dxa"/>
        </w:trPr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F67050" w:rsidP="00F670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Полезные ссылки</w:t>
            </w:r>
          </w:p>
        </w:tc>
        <w:tc>
          <w:tcPr>
            <w:tcW w:w="8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50" w:rsidRPr="00F67050" w:rsidRDefault="00F67050" w:rsidP="008069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Ссылки на сайт Главного управления образования и молодежной п</w:t>
            </w:r>
            <w:r w:rsidR="00324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олитики Алтайского края, сайт АИ</w:t>
            </w:r>
            <w:r w:rsidRPr="00F6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РО, страницу краевого УМО. Ссылки на официальные сайты, содержащие учебные и методические материалы, на сайты издательств и др.</w:t>
            </w:r>
          </w:p>
        </w:tc>
      </w:tr>
    </w:tbl>
    <w:p w:rsidR="00F67050" w:rsidRPr="00F67050" w:rsidRDefault="00F67050" w:rsidP="00F67050">
      <w:pPr>
        <w:spacing w:before="363"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DDB" w:rsidRDefault="00FD4DDB"/>
    <w:sectPr w:rsidR="00FD4DDB" w:rsidSect="00FD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F4C44"/>
    <w:multiLevelType w:val="hybridMultilevel"/>
    <w:tmpl w:val="00BC9912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50AE62CA"/>
    <w:multiLevelType w:val="hybridMultilevel"/>
    <w:tmpl w:val="4C6050C0"/>
    <w:lvl w:ilvl="0" w:tplc="041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77000CA2"/>
    <w:multiLevelType w:val="hybridMultilevel"/>
    <w:tmpl w:val="B34E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F50AF"/>
    <w:multiLevelType w:val="hybridMultilevel"/>
    <w:tmpl w:val="24786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050"/>
    <w:rsid w:val="00003082"/>
    <w:rsid w:val="0010753A"/>
    <w:rsid w:val="00230AE5"/>
    <w:rsid w:val="00253CE5"/>
    <w:rsid w:val="002C37CD"/>
    <w:rsid w:val="0032467F"/>
    <w:rsid w:val="003660D0"/>
    <w:rsid w:val="003825D1"/>
    <w:rsid w:val="004F7526"/>
    <w:rsid w:val="0057761B"/>
    <w:rsid w:val="0079169B"/>
    <w:rsid w:val="007A3D65"/>
    <w:rsid w:val="008069B2"/>
    <w:rsid w:val="008F487F"/>
    <w:rsid w:val="00911272"/>
    <w:rsid w:val="00946F59"/>
    <w:rsid w:val="009C120F"/>
    <w:rsid w:val="00A80BD3"/>
    <w:rsid w:val="00A962A4"/>
    <w:rsid w:val="00AB796C"/>
    <w:rsid w:val="00AD3BC9"/>
    <w:rsid w:val="00AD3F4A"/>
    <w:rsid w:val="00B03C27"/>
    <w:rsid w:val="00B707FB"/>
    <w:rsid w:val="00BA6C46"/>
    <w:rsid w:val="00BE6208"/>
    <w:rsid w:val="00D25279"/>
    <w:rsid w:val="00E4792B"/>
    <w:rsid w:val="00EB5726"/>
    <w:rsid w:val="00F67050"/>
    <w:rsid w:val="00F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36F5"/>
  <w15:docId w15:val="{B58E1312-AE17-47A2-897D-41E1C936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0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1127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5">
    <w:name w:val="Без интервала Знак"/>
    <w:basedOn w:val="a0"/>
    <w:link w:val="a4"/>
    <w:uiPriority w:val="1"/>
    <w:rsid w:val="00911272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99"/>
    <w:qFormat/>
    <w:rsid w:val="009112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911272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Default">
    <w:name w:val="Default"/>
    <w:rsid w:val="009112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rsid w:val="00946F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946F5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user467</cp:lastModifiedBy>
  <cp:revision>9</cp:revision>
  <dcterms:created xsi:type="dcterms:W3CDTF">2015-11-08T07:28:00Z</dcterms:created>
  <dcterms:modified xsi:type="dcterms:W3CDTF">2021-08-25T09:59:00Z</dcterms:modified>
</cp:coreProperties>
</file>