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2C8A" w14:textId="77777777" w:rsidR="00664877" w:rsidRDefault="003F40AB" w:rsidP="007C028E">
      <w:pPr>
        <w:pStyle w:val="a3"/>
        <w:ind w:firstLine="708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Апрель</w:t>
      </w:r>
      <w:r w:rsidR="007C028E">
        <w:rPr>
          <w:rFonts w:ascii="Times New Roman" w:hAnsi="Times New Roman" w:cs="Times New Roman"/>
          <w:sz w:val="36"/>
          <w:szCs w:val="36"/>
        </w:rPr>
        <w:t xml:space="preserve"> </w:t>
      </w:r>
      <w:r w:rsidR="00664877">
        <w:rPr>
          <w:rFonts w:ascii="Times New Roman" w:hAnsi="Times New Roman" w:cs="Times New Roman"/>
          <w:sz w:val="36"/>
          <w:szCs w:val="36"/>
        </w:rPr>
        <w:t xml:space="preserve"> 2024</w:t>
      </w:r>
      <w:proofErr w:type="gramEnd"/>
      <w:r w:rsidR="00664877">
        <w:rPr>
          <w:rFonts w:ascii="Times New Roman" w:hAnsi="Times New Roman" w:cs="Times New Roman"/>
          <w:sz w:val="36"/>
          <w:szCs w:val="36"/>
        </w:rPr>
        <w:t xml:space="preserve"> год </w:t>
      </w:r>
    </w:p>
    <w:p w14:paraId="51C199A0" w14:textId="77777777" w:rsidR="00664877" w:rsidRPr="00941493" w:rsidRDefault="00664877" w:rsidP="0066487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B2F73C2" w14:textId="77777777" w:rsidR="00664877" w:rsidRPr="00941493" w:rsidRDefault="003F40AB" w:rsidP="00664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апрель</w:t>
      </w:r>
      <w:r w:rsidR="00664877" w:rsidRPr="0094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664877" w:rsidRPr="00941493">
        <w:rPr>
          <w:rFonts w:ascii="Times New Roman" w:hAnsi="Times New Roman" w:cs="Times New Roman"/>
          <w:sz w:val="28"/>
          <w:szCs w:val="28"/>
        </w:rPr>
        <w:t>советником директора по воспитанию и педагогами МКОУ Ельцовской школы были организованы и проведены значимые события в соответствии с календарным планом воспитательной работы на 2023-2024 учебный год в рамках федерального проекта «Патриотическое воспитание граждан РФ».</w:t>
      </w:r>
    </w:p>
    <w:p w14:paraId="36788AC8" w14:textId="77777777" w:rsidR="00664877" w:rsidRDefault="00664877" w:rsidP="00664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0E210" w14:textId="77777777" w:rsidR="003F40AB" w:rsidRDefault="003F40AB" w:rsidP="00664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5DA0" w14:textId="77777777" w:rsidR="003F40AB" w:rsidRDefault="003F40AB" w:rsidP="00664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7DC9A3" wp14:editId="5F22794F">
            <wp:extent cx="4562475" cy="3421857"/>
            <wp:effectExtent l="0" t="0" r="0" b="7620"/>
            <wp:docPr id="1" name="Рисунок 1" descr="https://sun9-56.userapi.com/impg/IhutXKohcSdosjSYQ7IjwrSRJdlpnSA7NGl4sQ/3A_IMdTfJN4.jpg?size=1280x960&amp;quality=95&amp;sign=3e517661b132a251ca7d3fe4e9c830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IhutXKohcSdosjSYQ7IjwrSRJdlpnSA7NGl4sQ/3A_IMdTfJN4.jpg?size=1280x960&amp;quality=95&amp;sign=3e517661b132a251ca7d3fe4e9c830e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5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867C" w14:textId="77777777" w:rsidR="003F40AB" w:rsidRDefault="003F40AB" w:rsidP="00664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D2833" w14:textId="77777777" w:rsidR="003F40AB" w:rsidRDefault="003F40AB" w:rsidP="00664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C0E9B" w14:textId="77777777" w:rsidR="00067945" w:rsidRDefault="007C028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t>12 апреля мы отмечаем День космонавтики!</w:t>
      </w:r>
      <w:r w:rsidR="003F40AB">
        <w:rPr>
          <w:rFonts w:ascii="Arial" w:hAnsi="Arial" w:cs="Arial"/>
          <w:color w:val="000000"/>
          <w:sz w:val="20"/>
          <w:szCs w:val="20"/>
        </w:rPr>
        <w:br/>
      </w:r>
      <w:r w:rsidR="003F40AB">
        <w:rPr>
          <w:rFonts w:ascii="Arial" w:hAnsi="Arial" w:cs="Arial"/>
          <w:color w:val="000000"/>
          <w:sz w:val="20"/>
          <w:szCs w:val="20"/>
        </w:rPr>
        <w:br/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Этот праздник напоминает нам о том, какие великие достижения были сделаны в космической отрасли, и о том, как важно продолжать исследования космоса в наше время.</w:t>
      </w:r>
      <w:r w:rsidR="003F40AB">
        <w:rPr>
          <w:rFonts w:ascii="Arial" w:hAnsi="Arial" w:cs="Arial"/>
          <w:color w:val="000000"/>
          <w:sz w:val="20"/>
          <w:szCs w:val="20"/>
        </w:rPr>
        <w:br/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нашей школе прошли мероприятия, посвященные Дню космонавтики.</w:t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1-4 класс, по инициативе советника директора по воспитанию, ребята вместе с учителями сделали фотозону «Парад планет».</w:t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также ребята совершили увлекательное путешествие в мир космоса, узнали о знаменитых космонавтах, Солнечной системе, современных открытиях, трудностях работы в космосе, посмотрев мультфильмы.</w:t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 выставке творческих работ «Космические дали», обучающиеся старших классов представили коллажи, посвященные космосу, звёздам и полётам человека в космос. В работах детей космические просторы, галактики, планеты и звезды превратились из фантастической реальности в реальность нашего мира. Работы ребят получились очень яркие. Организатором коллажей стали учитель изо </w:t>
      </w:r>
      <w:proofErr w:type="spellStart"/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Бодрягина</w:t>
      </w:r>
      <w:proofErr w:type="spellEnd"/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В.И. и советник директора по воспитанию.</w:t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во всех классах проведены разговоры о важном «Я вижу Землю! Это так красиво!»</w:t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Так, участники перечисленных мероприятий ещё раз убедились в том, что наша страна является </w:t>
      </w:r>
      <w:r w:rsid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лидером в освоении космического пространства. Благодаря именно российским учёным и космонавтам всему миру была открыта дорога в космос!</w:t>
      </w:r>
    </w:p>
    <w:p w14:paraId="29894799" w14:textId="77777777" w:rsidR="003F40AB" w:rsidRDefault="003F40A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28C72A8" w14:textId="77777777" w:rsidR="003F40AB" w:rsidRDefault="003F40A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t>https://vk.com/id747746483?w=wall747746483_134%2Fall</w:t>
      </w:r>
    </w:p>
    <w:p w14:paraId="7D1C986A" w14:textId="77777777" w:rsidR="003F40AB" w:rsidRDefault="003F40A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9EC7F85" wp14:editId="523DB84A">
            <wp:extent cx="4714875" cy="3536157"/>
            <wp:effectExtent l="0" t="0" r="0" b="7620"/>
            <wp:docPr id="2" name="Рисунок 2" descr="https://sun9-10.userapi.com/impg/qQkwO3qP7Y1GreIjP-FcwzffnHP0XgxINuvMng/u3Jj1BMcHog.jpg?size=800x600&amp;quality=95&amp;sign=0bfd69c5be7f93f03ed77fc468dc4d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0.userapi.com/impg/qQkwO3qP7Y1GreIjP-FcwzffnHP0XgxINuvMng/u3Jj1BMcHog.jpg?size=800x600&amp;quality=95&amp;sign=0bfd69c5be7f93f03ed77fc468dc4d9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741" cy="356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02A8" w14:textId="77777777" w:rsidR="003F40AB" w:rsidRDefault="003F40A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A42D373" w14:textId="77777777" w:rsidR="00A02231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11- 12 апреля в Барнауле состоялся XXIV краевой фестиваль юных журналистов «Свой голос»!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Более 130 юнкоров со всего Алтайского края собрались в Институте гуманитарных наук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АлтГУ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этом фестивале принял участие и наш школьный пресс-центр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Gлоbus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TV вместе с советником директора по воспитанию, который курирует медиацентр.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протяжении двух дней с ребятами работали кураторы – студенты направления «журналистика» Института гуманитарных наук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АлтГУ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 Именно с ними ребята создали множество медиапродуктов, побывали в творческих командировках, пообщались с жителями Барнаула на опросах и просто весело и продуктивно провели время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 «Своего голоса» – семья. Ребята побывали в организациях, занятые поддержкой семьи, в некоммерческие организации, помогающим многодетным семьям и семьям с детьми-инвалидами, начали знакомство с работой Дворца бракосочетания и органов опеки и попечительства. Результатом станут репортажи, интервью, зарисовки.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приятной неожиданностью для юнкоров стал трогательный кукольный спектакль семейного театра «Взрослые и дети». Со сцены нам рассказали о непонимании между взрослыми и детьми, о том, как его избежать.</w:t>
      </w:r>
    </w:p>
    <w:p w14:paraId="7DE9AA0E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F40AB">
        <w:rPr>
          <w:rFonts w:ascii="Arial" w:hAnsi="Arial" w:cs="Arial"/>
          <w:color w:val="000000"/>
          <w:sz w:val="23"/>
          <w:szCs w:val="23"/>
          <w:shd w:val="clear" w:color="auto" w:fill="FFFFFF"/>
        </w:rPr>
        <w:t>https://vk.com/id747746483?w=wall747746483_135%2Fall</w:t>
      </w:r>
    </w:p>
    <w:p w14:paraId="7673C833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336333C" wp14:editId="7B61B821">
            <wp:extent cx="5667375" cy="4250532"/>
            <wp:effectExtent l="0" t="0" r="0" b="0"/>
            <wp:docPr id="3" name="Рисунок 3" descr="https://sun9-52.userapi.com/impg/r7RgbvNvFSPVwdhfeItxYsdhgKNlAQC_u8lRMQ/vhP57WdBkCc.jpg?size=1280x960&amp;quality=95&amp;sign=bff9c6a56ab8f0e3bbef36e7c40f40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2.userapi.com/impg/r7RgbvNvFSPVwdhfeItxYsdhgKNlAQC_u8lRMQ/vhP57WdBkCc.jpg?size=1280x960&amp;quality=95&amp;sign=bff9c6a56ab8f0e3bbef36e7c40f40d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41" cy="427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44B28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5541679" w14:textId="77777777" w:rsidR="003F40AB" w:rsidRDefault="003F40AB" w:rsidP="00A022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Ежегодно 19 апреля по всей стране проводится День единых действий в память о геноциде советского народа нацистами и их пособниками в годы Великой Отечественной войны.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Советник директора по воспитанию инициировала и провела урок мужества «Памяти жертв геноцида» для учащихся 4 класса, на котором шел серьезный разговор о необходимости сохранения памяти об ужасах войны, о понятии «геноцид» и ответственности за преступление по статье «геноцид» в национальном и международном праве.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Учителя истории Злобина Л.Н. и Федорова Е.Е. просмотрели с ребятами старших классов видеоматериалы «Без срока давности», рассказывающие о зловещих преступлениях нацистов против мирного советского населения. Было кратко рассказано о концлагерях Германии, в которых многие сотни тысяч советских людей были также загублены фашистами: Освенцим, Дахау, Майданек, Бухенвальд.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Минутой молчания в память о жертвах геноцида закончились уроки мужества.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Школьники пришли к выводу, что уроки прошлого нельзя забывать, чтобы не допустить повторения всенародного горя в настоящем. У таких действий против человечества и мира нет срока давности. Мы не забудем! Мы не допустим возрождения нацизма!</w:t>
      </w:r>
    </w:p>
    <w:p w14:paraId="22CD2619" w14:textId="77777777" w:rsidR="003F40AB" w:rsidRDefault="003F40AB" w:rsidP="00A022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F40AB">
        <w:rPr>
          <w:rFonts w:ascii="Arial" w:hAnsi="Arial" w:cs="Arial"/>
          <w:color w:val="000000"/>
          <w:sz w:val="20"/>
          <w:szCs w:val="20"/>
          <w:shd w:val="clear" w:color="auto" w:fill="FFFFFF"/>
        </w:rPr>
        <w:t>https://vk.com/id747746483?w=wall747746483_136%2Fall</w:t>
      </w:r>
    </w:p>
    <w:p w14:paraId="333B63B3" w14:textId="77777777" w:rsidR="003F40AB" w:rsidRDefault="003F40AB" w:rsidP="00A022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86CA2F9" w14:textId="77777777" w:rsidR="003F40AB" w:rsidRDefault="003F40AB" w:rsidP="00A022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A745D78" w14:textId="77777777" w:rsidR="003F40AB" w:rsidRDefault="003F40AB" w:rsidP="00A022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D32925E" w14:textId="77777777" w:rsidR="003F40AB" w:rsidRDefault="003F40AB" w:rsidP="00A022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D8848BB" wp14:editId="552B0621">
            <wp:extent cx="5076825" cy="3819516"/>
            <wp:effectExtent l="0" t="0" r="0" b="0"/>
            <wp:docPr id="5" name="Рисунок 5" descr="https://sun9-2.userapi.com/impg/EwqUpeh6o3PrBMmIWOpbaakF7NTHyJZClSDsHQ/6S9EphGPsAM.jpg?size=1280x963&amp;quality=95&amp;sign=53ac19a84b6b8460ceb19e416bff33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.userapi.com/impg/EwqUpeh6o3PrBMmIWOpbaakF7NTHyJZClSDsHQ/6S9EphGPsAM.jpg?size=1280x963&amp;quality=95&amp;sign=53ac19a84b6b8460ceb19e416bff33e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718" cy="384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0ED2" w14:textId="77777777" w:rsidR="003F40AB" w:rsidRDefault="003F40AB" w:rsidP="00A022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7134CB5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18-20 апреля, наши ребята присоединился ко Всероссийской патриотической акции «Письмо солдату» к Дню Великой Победы - 9 мая.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инициативе советника директора по воспитанию ребята написали более 40 писем, чтобы выразить свою благодарность и поддержку солдатам СВО. Детские письма несут в себе мощные заряды добра, тепла и уважения, оказывают поддержку солдатам и мобилизованным в их непростом ежедневном деле.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Душевные письма, написанные участниками акции, состоят из положительных пожеланий и наставлений. Атмосфера позитивного настроя, а главное, содержание письма никого не оставили равнодушным.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акции – поддержать воинов, показать неравнодушие гражданского населения к их каждодневной работе. Патриотическая акция «Письмо солдату» является одной из самых значимых и популярных инициатив в России, направленных на поддержку военнослужащих и их семей.</w:t>
      </w:r>
    </w:p>
    <w:p w14:paraId="68BDAF96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F40AB">
        <w:rPr>
          <w:rFonts w:ascii="Arial" w:hAnsi="Arial" w:cs="Arial"/>
          <w:color w:val="000000"/>
          <w:sz w:val="23"/>
          <w:szCs w:val="23"/>
          <w:shd w:val="clear" w:color="auto" w:fill="FFFFFF"/>
        </w:rPr>
        <w:t>https://vk.com/id747746483?w=wall747746483_137%2Fall</w:t>
      </w:r>
    </w:p>
    <w:p w14:paraId="4F586EDD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0EA1F2FF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75F3EAE3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298706E5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C203F8E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3C33058D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2C80088C" wp14:editId="28795479">
            <wp:extent cx="5800725" cy="4350545"/>
            <wp:effectExtent l="0" t="0" r="0" b="0"/>
            <wp:docPr id="6" name="Рисунок 6" descr="https://sun9-7.userapi.com/impg/x7ZuQhRtbMoEnNLvt7dDYQWMrs97btDyRJY6yw/vdUwes_4Yqs.jpg?size=1280x960&amp;quality=95&amp;sign=4119470c1c47f2cea04aa7b66c8bd1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.userapi.com/impg/x7ZuQhRtbMoEnNLvt7dDYQWMrs97btDyRJY6yw/vdUwes_4Yqs.jpg?size=1280x960&amp;quality=95&amp;sign=4119470c1c47f2cea04aa7b66c8bd1c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066" cy="436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8B955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289AB3D1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18 апреля, по инициативе советника директора по воспитанию, прошла встреча с методистом нацпарка «Салаир» Т.М.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Загудаевой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Тема данного мероприятия была «Национальный парк «Салаир» и его живые символы».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с интересом прослушали краткую информацию о нацпарке, особенностях уникальной черневой тайги и ее обитателях. Особое внимание было уделено живым символам Салаира: утке-крякве, бабочке аполлон, кандыку, черному аисту. Ребята слушали, смотрели, отвечали на вопросы, сами задавали вопросы. Беседа о краснокнижных обитателях проходила оживленно, особенно, когда все рассматривали фото гоголя и черного аиста.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Время пролетело быстро, подвели итог, ребята живо отвечали на вопросы викторины «Салаир – заповедный остров». В завершение встречи дети, совместно с советником директора по воспитанию, получив заготовки подвесок с изображением гоголя и утки-кряквы, взялись мастерить себе памятную подвеску с живыми символами.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Тамара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Загудаева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вручила детям новые выпуски газеты «Природа Алтая», чтобы ребятишки, бывая здесь, листали, смотрели и узнавали много интересного о природе Алтая.</w:t>
      </w:r>
    </w:p>
    <w:p w14:paraId="2C4F6539" w14:textId="77777777" w:rsidR="003F40AB" w:rsidRDefault="003F40AB" w:rsidP="00A0223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F40AB">
        <w:rPr>
          <w:rFonts w:ascii="Arial" w:hAnsi="Arial" w:cs="Arial"/>
          <w:color w:val="000000"/>
          <w:sz w:val="23"/>
          <w:szCs w:val="23"/>
          <w:shd w:val="clear" w:color="auto" w:fill="FFFFFF"/>
        </w:rPr>
        <w:t>https://vk.com/id747746483?w=wall747746483_138%2Fall</w:t>
      </w:r>
    </w:p>
    <w:sectPr w:rsidR="003F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7"/>
    <w:rsid w:val="00067945"/>
    <w:rsid w:val="003F40AB"/>
    <w:rsid w:val="00664877"/>
    <w:rsid w:val="007C028E"/>
    <w:rsid w:val="00A02231"/>
    <w:rsid w:val="00A616F3"/>
    <w:rsid w:val="00AC2227"/>
    <w:rsid w:val="00E7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016B"/>
  <w15:chartTrackingRefBased/>
  <w15:docId w15:val="{DCDCE79A-1AC6-4D9D-BF10-668B5957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87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C0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Пользователь</cp:lastModifiedBy>
  <cp:revision>6</cp:revision>
  <dcterms:created xsi:type="dcterms:W3CDTF">2024-03-19T10:42:00Z</dcterms:created>
  <dcterms:modified xsi:type="dcterms:W3CDTF">2024-05-22T04:49:00Z</dcterms:modified>
</cp:coreProperties>
</file>